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proofErr w:type="spellStart"/>
      <w:r w:rsidR="003277F8">
        <w:t>nalezy</w:t>
      </w:r>
      <w:proofErr w:type="spellEnd"/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 w:rsidR="003277F8">
        <w:t xml:space="preserve"> </w:t>
      </w:r>
      <w:proofErr w:type="spellStart"/>
      <w:r w:rsidR="003277F8">
        <w:t>otwieraja</w:t>
      </w:r>
      <w:proofErr w:type="spellEnd"/>
      <w:r w:rsidR="003277F8">
        <w:t xml:space="preserve"> się</w:t>
      </w:r>
      <w:r>
        <w:t xml:space="preserve">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13E734FB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>rozmieszczenie beleczek.  W jednym kierunku beleczki mog</w:t>
      </w:r>
      <w:r w:rsidR="003277F8">
        <w:t xml:space="preserve">ą być </w:t>
      </w:r>
      <w:proofErr w:type="spellStart"/>
      <w:r w:rsidR="003277F8">
        <w:t>ulozone</w:t>
      </w:r>
      <w:proofErr w:type="spellEnd"/>
      <w:r w:rsidR="003277F8">
        <w:t xml:space="preserve"> prostopadle d</w:t>
      </w:r>
      <w:r w:rsidR="0081399E">
        <w:t xml:space="preserve">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</w:t>
      </w:r>
      <w:proofErr w:type="spellStart"/>
      <w:r w:rsidR="00E573FF">
        <w:t>dokladnosc</w:t>
      </w:r>
      <w:proofErr w:type="spellEnd"/>
      <w:r w:rsidR="00E573FF">
        <w:t xml:space="preserve"> </w:t>
      </w:r>
      <w:r w:rsidR="004E2E9A">
        <w:t xml:space="preserve">docelowej </w:t>
      </w:r>
      <w:proofErr w:type="spellStart"/>
      <w:r w:rsidR="004E2E9A">
        <w:t>wartosci</w:t>
      </w:r>
      <w:proofErr w:type="spellEnd"/>
      <w:r w:rsidR="004E2E9A">
        <w:t xml:space="preserve"> </w:t>
      </w:r>
      <w:bookmarkStart w:id="0" w:name="_GoBack"/>
      <w:bookmarkEnd w:id="0"/>
      <w:r w:rsidR="00E573FF">
        <w:t xml:space="preserve">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proofErr w:type="spellStart"/>
      <w:r w:rsidR="00CA683C">
        <w:t>sredniej</w:t>
      </w:r>
      <w:proofErr w:type="spellEnd"/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5B305831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(nie do końca sześciany, ze </w:t>
      </w:r>
      <w:proofErr w:type="spellStart"/>
      <w:r>
        <w:t>wzledu</w:t>
      </w:r>
      <w:proofErr w:type="spellEnd"/>
      <w:r>
        <w:t xml:space="preserve"> na niewielkie </w:t>
      </w:r>
      <w:proofErr w:type="spellStart"/>
      <w:r>
        <w:t>roznice</w:t>
      </w:r>
      <w:proofErr w:type="spellEnd"/>
      <w:r>
        <w:t xml:space="preserve"> w długościach </w:t>
      </w:r>
      <w:proofErr w:type="spellStart"/>
      <w:r>
        <w:t>bokow</w:t>
      </w:r>
      <w:proofErr w:type="spellEnd"/>
      <w:r>
        <w:t xml:space="preserve">, ale w przybliżeniu można je nazywać </w:t>
      </w:r>
      <w:proofErr w:type="spellStart"/>
      <w:r>
        <w:t>szczescianami</w:t>
      </w:r>
      <w:proofErr w:type="spellEnd"/>
      <w:r>
        <w:t>)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233BFBF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 xml:space="preserve">ki umieszczono w </w:t>
      </w:r>
      <w:proofErr w:type="spellStart"/>
      <w:r w:rsidR="003875B4">
        <w:t>microtomografie</w:t>
      </w:r>
      <w:proofErr w:type="spellEnd"/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3BC73E61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proofErr w:type="spellStart"/>
      <w:r w:rsidR="00951587">
        <w:t>satysfakcjinujacych</w:t>
      </w:r>
      <w:proofErr w:type="spellEnd"/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48908493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pomiarach </w:t>
      </w:r>
      <w:proofErr w:type="spellStart"/>
      <w:r w:rsidR="00FD715D">
        <w:t>mikrotomograficznych</w:t>
      </w:r>
      <w:proofErr w:type="spellEnd"/>
      <w:r w:rsidR="00FD715D">
        <w:t>, wynikające z dużej pochłanialności …&gt;?!?!?!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0AF71D7F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84F516C">
            <wp:extent cx="5270500" cy="3294380"/>
            <wp:effectExtent l="0" t="0" r="1270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force podzielono przez powierzchnie kostki, wyznaczona z volume fraction (procedura przedstawiona wczesniej). </w:t>
      </w:r>
      <w:proofErr w:type="spellStart"/>
      <w:r>
        <w:rPr>
          <w:rStyle w:val="BookTitle"/>
          <w:b w:val="0"/>
        </w:rPr>
        <w:t>Ilosc</w:t>
      </w:r>
      <w:proofErr w:type="spellEnd"/>
      <w:r>
        <w:rPr>
          <w:rStyle w:val="BookTitle"/>
          <w:b w:val="0"/>
        </w:rPr>
        <w:t xml:space="preserve"> pikseli otrzymanych z pomiarow, pomnozono przez rozdzielczosc 6,5um do potegi 2. W ten sposób otrzymano wartosc STRESS (</w:t>
      </w:r>
      <w:proofErr w:type="spellStart"/>
      <w:r>
        <w:rPr>
          <w:rStyle w:val="BookTitle"/>
          <w:b w:val="0"/>
        </w:rPr>
        <w:t>Napiecie</w:t>
      </w:r>
      <w:proofErr w:type="spellEnd"/>
      <w:r>
        <w:rPr>
          <w:rStyle w:val="BookTitle"/>
          <w:b w:val="0"/>
        </w:rPr>
        <w:t>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proofErr w:type="spellStart"/>
      <w:r>
        <w:rPr>
          <w:rStyle w:val="BookTitle"/>
          <w:b w:val="0"/>
        </w:rPr>
        <w:t>Wspolczynnik</w:t>
      </w:r>
      <w:proofErr w:type="spellEnd"/>
      <w:r>
        <w:rPr>
          <w:rStyle w:val="BookTitle"/>
          <w:b w:val="0"/>
        </w:rPr>
        <w:t xml:space="preserve"> przy X, to wyznaczony modul Younga (wyrazony w </w:t>
      </w:r>
      <w:proofErr w:type="spellStart"/>
      <w:r>
        <w:rPr>
          <w:rStyle w:val="BookTitle"/>
          <w:b w:val="0"/>
        </w:rPr>
        <w:t>MPa</w:t>
      </w:r>
      <w:proofErr w:type="spellEnd"/>
      <w:r>
        <w:rPr>
          <w:rStyle w:val="BookTitle"/>
          <w:b w:val="0"/>
        </w:rPr>
        <w:t>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Z otrzymanych 3-5 wartosci </w:t>
      </w:r>
      <w:proofErr w:type="spellStart"/>
      <w:r>
        <w:rPr>
          <w:rStyle w:val="BookTitle"/>
          <w:b w:val="0"/>
        </w:rPr>
        <w:t>Modulu</w:t>
      </w:r>
      <w:proofErr w:type="spellEnd"/>
      <w:r>
        <w:rPr>
          <w:rStyle w:val="BookTitle"/>
          <w:b w:val="0"/>
        </w:rPr>
        <w:t xml:space="preserve">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1D7617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</w:t>
      </w:r>
      <w:proofErr w:type="spellStart"/>
      <w:r>
        <w:t>wartosc</w:t>
      </w:r>
      <w:proofErr w:type="spellEnd"/>
      <w:r>
        <w:t xml:space="preserve">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77777777" w:rsidR="006C4254" w:rsidRDefault="006C4254" w:rsidP="006C4254">
      <w:r>
        <w:t>n – liczba wykonanych pomiarów.</w:t>
      </w:r>
    </w:p>
    <w:p w14:paraId="4584C662" w14:textId="77777777" w:rsidR="006C4254" w:rsidRDefault="001D7617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1D7617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  <w:proofErr w:type="spellEnd"/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837859">
              <w:rPr>
                <w:rFonts w:ascii="Calibri" w:eastAsia="Times New Roman" w:hAnsi="Calibri" w:cs="Times New Roman"/>
                <w:color w:val="000000"/>
              </w:rPr>
              <w:t xml:space="preserve">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  <w:proofErr w:type="spellEnd"/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  <w:proofErr w:type="spellEnd"/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71E15D9D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proofErr w:type="spellStart"/>
      <w:r>
        <w:rPr>
          <w:rStyle w:val="BookTitle"/>
        </w:rPr>
        <w:t>Widac</w:t>
      </w:r>
      <w:proofErr w:type="spellEnd"/>
      <w:r>
        <w:rPr>
          <w:rStyle w:val="BookTitle"/>
        </w:rPr>
        <w:t xml:space="preserve"> z wykresu, ze wczesniejsze zalozenia na temat zaleznosci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167AD72F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</w:t>
      </w:r>
      <w:proofErr w:type="spellStart"/>
      <w:r>
        <w:t>kosci</w:t>
      </w:r>
      <w:proofErr w:type="spellEnd"/>
      <w:r>
        <w:t xml:space="preserve">, otrzymuje się </w:t>
      </w:r>
      <w:proofErr w:type="spellStart"/>
      <w:r>
        <w:t>rozne</w:t>
      </w:r>
      <w:proofErr w:type="spellEnd"/>
      <w:r>
        <w:t xml:space="preserve"> wartości </w:t>
      </w:r>
      <w:proofErr w:type="spellStart"/>
      <w:r>
        <w:t>Modulu</w:t>
      </w:r>
      <w:proofErr w:type="spellEnd"/>
      <w:r>
        <w:t xml:space="preserve"> Younga, co może sugerować, ze sama porowatość nie jest jednoznaczna do otrzymania takiego a nie innego wyniku. Bardzo ważnym faktorem jest tez </w:t>
      </w:r>
      <w:proofErr w:type="spellStart"/>
      <w:r>
        <w:t>ulozenie</w:t>
      </w:r>
      <w:proofErr w:type="spellEnd"/>
      <w:r>
        <w:t xml:space="preserve"> beleczek kostnych. Tam gdzie </w:t>
      </w:r>
      <w:proofErr w:type="spellStart"/>
      <w:r>
        <w:t>modul</w:t>
      </w:r>
      <w:proofErr w:type="spellEnd"/>
      <w:r>
        <w:t xml:space="preserve"> Younga jest większy beleczki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prostopadle do kierunku nacisku, a tam gdzie jest mniejszy beleczki kostne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</w:t>
      </w:r>
      <w:proofErr w:type="spellStart"/>
      <w:r>
        <w:t>rownolegle</w:t>
      </w:r>
      <w:proofErr w:type="spellEnd"/>
      <w:r>
        <w:t xml:space="preserve">. W celu otrzymania </w:t>
      </w:r>
      <w:proofErr w:type="spellStart"/>
      <w:r>
        <w:t>pelnego</w:t>
      </w:r>
      <w:proofErr w:type="spellEnd"/>
      <w:r>
        <w:t xml:space="preserve"> obrazu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3277F8" w:rsidRDefault="003277F8" w:rsidP="00EE6FAD">
      <w:r>
        <w:separator/>
      </w:r>
    </w:p>
  </w:endnote>
  <w:endnote w:type="continuationSeparator" w:id="0">
    <w:p w14:paraId="6DC26FD2" w14:textId="77777777" w:rsidR="003277F8" w:rsidRDefault="003277F8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3277F8" w:rsidRDefault="003277F8" w:rsidP="00EE6FAD">
      <w:r>
        <w:separator/>
      </w:r>
    </w:p>
  </w:footnote>
  <w:footnote w:type="continuationSeparator" w:id="0">
    <w:p w14:paraId="797410D0" w14:textId="77777777" w:rsidR="003277F8" w:rsidRDefault="003277F8" w:rsidP="00EE6FAD">
      <w:r>
        <w:continuationSeparator/>
      </w:r>
    </w:p>
  </w:footnote>
  <w:footnote w:id="1">
    <w:p w14:paraId="3AAAF0A1" w14:textId="77777777" w:rsidR="003277F8" w:rsidRDefault="003277F8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3277F8" w:rsidRDefault="003277F8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3277F8" w:rsidRDefault="003277F8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56DBD"/>
    <w:rsid w:val="005959DB"/>
    <w:rsid w:val="005E353D"/>
    <w:rsid w:val="006105E7"/>
    <w:rsid w:val="00653D59"/>
    <w:rsid w:val="006B7FB8"/>
    <w:rsid w:val="006C4254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6611F"/>
    <w:rsid w:val="00A0634D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2E16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All together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1695000"/>
        <c:axId val="2051700424"/>
      </c:scatterChart>
      <c:valAx>
        <c:axId val="20516950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700424"/>
        <c:crosses val="autoZero"/>
        <c:crossBetween val="midCat"/>
      </c:valAx>
      <c:valAx>
        <c:axId val="205170042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695000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separated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779128"/>
        <c:axId val="2053784680"/>
      </c:scatterChart>
      <c:valAx>
        <c:axId val="20537791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84680"/>
        <c:crosses val="autoZero"/>
        <c:crossBetween val="midCat"/>
      </c:valAx>
      <c:valAx>
        <c:axId val="20537846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Modulus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79128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D9317D9-E6F3-F04B-A6EB-F7E5F8353D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26</Pages>
  <Words>2502</Words>
  <Characters>14267</Characters>
  <Application>Microsoft Macintosh Word</Application>
  <DocSecurity>0</DocSecurity>
  <Lines>118</Lines>
  <Paragraphs>33</Paragraphs>
  <ScaleCrop>false</ScaleCrop>
  <Company>CERN</Company>
  <LinksUpToDate>false</LinksUpToDate>
  <CharactersWithSpaces>16736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2</cp:revision>
  <dcterms:created xsi:type="dcterms:W3CDTF">2014-09-15T07:36:00Z</dcterms:created>
  <dcterms:modified xsi:type="dcterms:W3CDTF">2014-10-02T13:30:00Z</dcterms:modified>
</cp:coreProperties>
</file>